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0" w:rsidRP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sz w:val="18"/>
          <w:szCs w:val="18"/>
          <w:lang w:eastAsia="ru-RU"/>
        </w:rPr>
      </w:pPr>
      <w:r w:rsidRPr="009C6C4D">
        <w:rPr>
          <w:rFonts w:eastAsia="Times New Roman" w:cs="Times New Roman"/>
          <w:sz w:val="18"/>
          <w:szCs w:val="18"/>
          <w:lang w:eastAsia="ru-RU"/>
        </w:rPr>
        <w:t>Приложение 1</w:t>
      </w:r>
    </w:p>
    <w:p w:rsidR="00E81790" w:rsidRP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szCs w:val="24"/>
          <w:lang w:eastAsia="ru-RU"/>
        </w:rPr>
      </w:pPr>
    </w:p>
    <w:p w:rsid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Pr="00E81790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Общее собрание членов </w:t>
      </w:r>
    </w:p>
    <w:p w:rsid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>Национальн</w:t>
      </w:r>
      <w:r>
        <w:rPr>
          <w:rFonts w:eastAsia="Times New Roman" w:cs="Times New Roman"/>
          <w:b/>
          <w:szCs w:val="24"/>
          <w:lang w:eastAsia="ru-RU"/>
        </w:rPr>
        <w:t>ой Ассоциации</w:t>
      </w:r>
      <w:r w:rsidRPr="005C7B63">
        <w:rPr>
          <w:rFonts w:eastAsia="Times New Roman" w:cs="Times New Roman"/>
          <w:b/>
          <w:szCs w:val="24"/>
          <w:lang w:eastAsia="ru-RU"/>
        </w:rPr>
        <w:t xml:space="preserve"> телекоммуникационных компаний </w:t>
      </w:r>
      <w:r>
        <w:rPr>
          <w:rFonts w:eastAsia="Times New Roman" w:cs="Times New Roman"/>
          <w:b/>
          <w:szCs w:val="24"/>
          <w:lang w:eastAsia="ru-RU"/>
        </w:rPr>
        <w:t>–</w:t>
      </w:r>
      <w:r w:rsidRPr="005C7B63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5C7B63" w:rsidRP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 xml:space="preserve">региональное отраслевое объединение работодателей </w:t>
      </w:r>
    </w:p>
    <w:p w:rsidR="00E81790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>«Регулирование качества инфокоммуникаций»</w:t>
      </w:r>
    </w:p>
    <w:p w:rsid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720E5C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20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апреля 20</w:t>
      </w:r>
      <w:r w:rsidR="001F5A68">
        <w:rPr>
          <w:rFonts w:eastAsia="Times New Roman" w:cs="Times New Roman"/>
          <w:b/>
          <w:szCs w:val="24"/>
          <w:lang w:eastAsia="ru-RU"/>
        </w:rPr>
        <w:t>2</w:t>
      </w:r>
      <w:r>
        <w:rPr>
          <w:rFonts w:eastAsia="Times New Roman" w:cs="Times New Roman"/>
          <w:b/>
          <w:szCs w:val="24"/>
          <w:lang w:eastAsia="ru-RU"/>
        </w:rPr>
        <w:t>2</w:t>
      </w:r>
      <w:bookmarkStart w:id="0" w:name="_GoBack"/>
      <w:bookmarkEnd w:id="0"/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г.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1E0CB7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г. Москва,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1F5A68">
        <w:rPr>
          <w:rFonts w:eastAsia="Times New Roman" w:cs="Times New Roman"/>
          <w:b/>
          <w:szCs w:val="24"/>
          <w:lang w:eastAsia="ru-RU"/>
        </w:rPr>
        <w:t>пр-т Маршала Жукова, д. 78, корп. 2</w:t>
      </w:r>
      <w:r w:rsidR="005C7B63">
        <w:rPr>
          <w:rFonts w:eastAsia="Times New Roman" w:cs="Times New Roman"/>
          <w:b/>
          <w:szCs w:val="24"/>
          <w:lang w:eastAsia="ru-RU"/>
        </w:rPr>
        <w:t>, - 1 этаж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РЕГИСТРАЦИОННАЯ КАРТА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Организация (компания) ______________________________________________________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Полномочный представитель (необходима доверенность):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Фамилия_____________________________________________________________________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Имя______________________________ Отчество 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Должность ________________</w:t>
      </w: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Default="005C7B63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Контактные данные: тел/факс (49</w:t>
      </w:r>
      <w:r w:rsidR="001E0CB7">
        <w:rPr>
          <w:rFonts w:eastAsia="Times New Roman" w:cs="Times New Roman"/>
          <w:b/>
          <w:szCs w:val="24"/>
          <w:lang w:eastAsia="ru-RU"/>
        </w:rPr>
        <w:t>5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) </w:t>
      </w:r>
      <w:r w:rsidR="001E0CB7">
        <w:rPr>
          <w:rFonts w:eastAsia="Times New Roman" w:cs="Times New Roman"/>
          <w:b/>
          <w:szCs w:val="24"/>
          <w:lang w:eastAsia="ru-RU"/>
        </w:rPr>
        <w:t>504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1E0CB7">
        <w:rPr>
          <w:rFonts w:eastAsia="Times New Roman" w:cs="Times New Roman"/>
          <w:b/>
          <w:szCs w:val="24"/>
          <w:lang w:eastAsia="ru-RU"/>
        </w:rPr>
        <w:t>24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1E0CB7">
        <w:rPr>
          <w:rFonts w:eastAsia="Times New Roman" w:cs="Times New Roman"/>
          <w:b/>
          <w:szCs w:val="24"/>
          <w:lang w:eastAsia="ru-RU"/>
        </w:rPr>
        <w:t>72</w:t>
      </w:r>
    </w:p>
    <w:p w:rsidR="00E81790" w:rsidRPr="001E0CB7" w:rsidRDefault="00E81790" w:rsidP="00E81790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</w:pPr>
      <w:proofErr w:type="gramStart"/>
      <w:r w:rsidRPr="00E81790">
        <w:rPr>
          <w:rFonts w:eastAsia="Times New Roman" w:cs="Times New Roman"/>
          <w:b/>
          <w:szCs w:val="24"/>
          <w:lang w:val="en-US" w:eastAsia="ru-RU"/>
        </w:rPr>
        <w:t>e</w:t>
      </w:r>
      <w:r w:rsidRPr="001E0CB7">
        <w:rPr>
          <w:rFonts w:eastAsia="Times New Roman" w:cs="Times New Roman"/>
          <w:b/>
          <w:szCs w:val="24"/>
          <w:lang w:val="en-US" w:eastAsia="ru-RU"/>
        </w:rPr>
        <w:t>-</w:t>
      </w:r>
      <w:r w:rsidRPr="00E81790">
        <w:rPr>
          <w:rFonts w:eastAsia="Times New Roman" w:cs="Times New Roman"/>
          <w:b/>
          <w:szCs w:val="24"/>
          <w:lang w:val="en-US" w:eastAsia="ru-RU"/>
        </w:rPr>
        <w:t>mail</w:t>
      </w:r>
      <w:proofErr w:type="gramEnd"/>
      <w:r w:rsidRPr="001E0CB7">
        <w:rPr>
          <w:rFonts w:eastAsia="Times New Roman" w:cs="Times New Roman"/>
          <w:b/>
          <w:szCs w:val="24"/>
          <w:lang w:val="en-US" w:eastAsia="ru-RU"/>
        </w:rPr>
        <w:t xml:space="preserve">: </w:t>
      </w:r>
      <w:hyperlink r:id="rId5" w:history="1">
        <w:r w:rsidR="005C7B63" w:rsidRPr="005C7B63">
          <w:rPr>
            <w:color w:val="0000FF"/>
            <w:u w:val="single"/>
            <w:lang w:val="en-US"/>
          </w:rPr>
          <w:t>info@naqrt.com</w:t>
        </w:r>
      </w:hyperlink>
    </w:p>
    <w:p w:rsidR="00E81790" w:rsidRPr="009C6C4D" w:rsidRDefault="00E81790" w:rsidP="005C7B63">
      <w:pPr>
        <w:spacing w:after="160" w:line="259" w:lineRule="auto"/>
        <w:jc w:val="center"/>
        <w:rPr>
          <w:rFonts w:ascii="Calibri" w:eastAsia="Calibri" w:hAnsi="Calibri" w:cs="Times New Roman"/>
          <w:sz w:val="22"/>
          <w:lang w:val="en-US"/>
        </w:rPr>
      </w:pPr>
      <w:r w:rsidRPr="00E81790">
        <w:rPr>
          <w:rFonts w:eastAsia="Calibri" w:cs="Times New Roman"/>
          <w:b/>
          <w:szCs w:val="24"/>
          <w:lang w:val="en-US"/>
        </w:rPr>
        <w:t>www</w:t>
      </w:r>
      <w:r w:rsidRPr="005C7B63">
        <w:rPr>
          <w:rFonts w:eastAsia="Calibri" w:cs="Times New Roman"/>
          <w:b/>
          <w:szCs w:val="24"/>
          <w:lang w:val="en-US"/>
        </w:rPr>
        <w:t>.</w:t>
      </w:r>
      <w:r w:rsidR="005C7B63">
        <w:rPr>
          <w:rFonts w:eastAsia="Calibri" w:cs="Times New Roman"/>
          <w:b/>
          <w:szCs w:val="24"/>
          <w:lang w:val="en-US"/>
        </w:rPr>
        <w:t>naqrt.com</w:t>
      </w:r>
    </w:p>
    <w:p w:rsidR="009F15BA" w:rsidRPr="005C7B63" w:rsidRDefault="009F15BA">
      <w:pPr>
        <w:rPr>
          <w:lang w:val="en-US"/>
        </w:rPr>
      </w:pPr>
    </w:p>
    <w:sectPr w:rsidR="009F15BA" w:rsidRPr="005C7B63" w:rsidSect="009C6C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9"/>
    <w:rsid w:val="001E0CB7"/>
    <w:rsid w:val="001F5A68"/>
    <w:rsid w:val="002056D5"/>
    <w:rsid w:val="004F4725"/>
    <w:rsid w:val="005C7B63"/>
    <w:rsid w:val="00720E5C"/>
    <w:rsid w:val="007D1B80"/>
    <w:rsid w:val="009B5E0E"/>
    <w:rsid w:val="009C6C4D"/>
    <w:rsid w:val="009F15BA"/>
    <w:rsid w:val="00A904E5"/>
    <w:rsid w:val="00AB1299"/>
    <w:rsid w:val="00DD3476"/>
    <w:rsid w:val="00E81790"/>
    <w:rsid w:val="00E84B67"/>
    <w:rsid w:val="00F07A31"/>
    <w:rsid w:val="00F7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aq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</dc:creator>
  <cp:keywords/>
  <dc:description/>
  <cp:lastModifiedBy>Oblauhova</cp:lastModifiedBy>
  <cp:revision>8</cp:revision>
  <dcterms:created xsi:type="dcterms:W3CDTF">2017-04-14T08:46:00Z</dcterms:created>
  <dcterms:modified xsi:type="dcterms:W3CDTF">2022-03-21T12:02:00Z</dcterms:modified>
</cp:coreProperties>
</file>